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#08 - Class or Team Confusion Survey Ages 13–17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#08 — Class or Team Confusion Survey (Ages 13–17) helps teens express what still feels unclear in a safe, judgment‑free way. It teaches them that confusion is normal and that naming it is the first step toward clarity. The tool exists as both a printable form and a Google Form.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is a simple survey where teens write down what remains confusing after a:</w:t>
        <w:br w:type="textWrapping"/>
        <w:t xml:space="preserve">• lesson  </w:t>
        <w:br w:type="textWrapping"/>
        <w:t xml:space="preserve">• reading  </w:t>
        <w:br w:type="textWrapping"/>
        <w:t xml:space="preserve">• discussion  </w:t>
        <w:br w:type="textWrapping"/>
        <w:t xml:space="preserve">• project  </w:t>
        <w:br w:type="textWrapping"/>
        <w:t xml:space="preserve">• video or demonstration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It can be used daily, weekly, or anytime you want a clear, honest snapshot of student confusion.  </w:t>
        <w:br w:type="textWrapping"/>
        <w:t xml:space="preserve">Key idea: Confusion must become visible before it can be addressed.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ZERO PRESSURE</w:t>
      </w:r>
      <w:r w:rsidDel="00000000" w:rsidR="00000000" w:rsidRPr="00000000">
        <w:rPr>
          <w:rtl w:val="0"/>
        </w:rPr>
        <w:br w:type="textWrapping"/>
        <w:t xml:space="preserve">Teens must feel:</w:t>
        <w:br w:type="textWrapping"/>
        <w:t xml:space="preserve">• no shame  </w:t>
        <w:br w:type="textWrapping"/>
        <w:t xml:space="preserve">• no judgment  </w:t>
        <w:br w:type="textWrapping"/>
        <w:t xml:space="preserve">• no rush  </w:t>
        <w:br w:type="textWrapping"/>
        <w:t xml:space="preserve">• completely safe to be honest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They should pause and reflect:</w:t>
        <w:br w:type="textWrapping"/>
        <w:t xml:space="preserve">• “What exactly is unclear?”  </w:t>
        <w:br w:type="textWrapping"/>
        <w:t xml:space="preserve">• “Where did I get stuck?”  </w:t>
        <w:br w:type="textWrapping"/>
        <w:t xml:space="preserve">• “Is it the definition? The reasoning? The process?”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reflective moment is part of the Clarometry method.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tool helps:</w:t>
        <w:br w:type="textWrapping"/>
        <w:t xml:space="preserve">• normalize confusion in a healthy way  </w:t>
        <w:br w:type="textWrapping"/>
        <w:t xml:space="preserve">• reduce hidden academic stress  </w:t>
        <w:br w:type="textWrapping"/>
        <w:t xml:space="preserve">• provide teachers with real insight  </w:t>
        <w:br w:type="textWrapping"/>
        <w:t xml:space="preserve">• prevent frustration and misinformation  </w:t>
        <w:br w:type="textWrapping"/>
        <w:t xml:space="preserve">• improve long-term comprehension  </w:t>
        <w:br w:type="textWrapping"/>
        <w:t xml:space="preserve">• strengthen Clarometry skills (naming the fog)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Confusion is data — and this tool collects it clearly.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Use warm prompts such as:</w:t>
        <w:br w:type="textWrapping"/>
        <w:t xml:space="preserve">• “Before we move on, take a moment to write what didn’t click.”  </w:t>
        <w:br w:type="textWrapping"/>
        <w:t xml:space="preserve">• “Be honest — which part still feels confusing?”  </w:t>
        <w:br w:type="textWrapping"/>
        <w:t xml:space="preserve">• “Where did your thinking get stuck?”  </w:t>
        <w:br w:type="textWrapping"/>
        <w:t xml:space="preserve">• “What do you still need clarity on?”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THE TOOL</w:t>
      </w:r>
      <w:r w:rsidDel="00000000" w:rsidR="00000000" w:rsidRPr="00000000">
        <w:rPr>
          <w:rtl w:val="0"/>
        </w:rPr>
        <w:br w:type="textWrapping"/>
        <w:t xml:space="preserve">Use it:</w:t>
        <w:br w:type="textWrapping"/>
        <w:t xml:space="preserve">• at the end of lessons  </w:t>
        <w:br w:type="textWrapping"/>
        <w:t xml:space="preserve">• weekly  </w:t>
        <w:br w:type="textWrapping"/>
        <w:t xml:space="preserve">• before tests  </w:t>
        <w:br w:type="textWrapping"/>
        <w:t xml:space="preserve">• after reading or video assignments  </w:t>
        <w:br w:type="textWrapping"/>
        <w:t xml:space="preserve">• after group work or discussions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Regular use helps teens feel safe asking for help.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Teachers should:</w:t>
        <w:br w:type="textWrapping"/>
        <w:t xml:space="preserve">• review responses  </w:t>
        <w:br w:type="textWrapping"/>
        <w:t xml:space="preserve">• look for patterns of confusion  </w:t>
        <w:br w:type="textWrapping"/>
        <w:t xml:space="preserve">• clarify misunderstandings in class  </w:t>
        <w:br w:type="textWrapping"/>
        <w:t xml:space="preserve">• adjust future lessons  </w:t>
        <w:br w:type="textWrapping"/>
        <w:t xml:space="preserve">• thank students for honesty  </w:t>
        <w:br w:type="textWrapping"/>
        <w:t xml:space="preserve">• never penalize confusion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TEACHER GUIDANCE</w:t>
      </w:r>
      <w:r w:rsidDel="00000000" w:rsidR="00000000" w:rsidRPr="00000000">
        <w:rPr>
          <w:rtl w:val="0"/>
        </w:rPr>
        <w:br w:type="textWrapping"/>
        <w:t xml:space="preserve">• Confusion is not a flaw — it is the beginning of clarity  </w:t>
        <w:br w:type="textWrapping"/>
        <w:t xml:space="preserve">• Praise students for naming their fog  </w:t>
        <w:br w:type="textWrapping"/>
        <w:t xml:space="preserve">• Never criticize a survey response  </w:t>
        <w:br w:type="textWrapping"/>
        <w:t xml:space="preserve">• Share your own confusion sometimes  </w:t>
        <w:br w:type="textWrapping"/>
        <w:t xml:space="preserve">• Encourage slow, reflective thinking  </w:t>
        <w:br w:type="textWrapping"/>
        <w:t xml:space="preserve">• Suggest the Clarometry Field Guide to help students identify confusion types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supports students with gentle, structured tools that strengthen clarity, confidence, and communication.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RESEARCH BEHIND THIS TOOL</w:t>
        <w:br w:type="textWrapping"/>
        <w:t xml:space="preserve">Research shows:</w:t>
        <w:br w:type="textWrapping"/>
        <w:t xml:space="preserve">• Naming confusion improves metacognition  </w:t>
        <w:br w:type="textWrapping"/>
        <w:t xml:space="preserve">• Collecting confusion data improves learning outcomes  </w:t>
        <w:br w:type="textWrapping"/>
        <w:t xml:space="preserve">• Early detection prevents long-term misunderstanding  </w:t>
        <w:br w:type="textWrapping"/>
        <w:t xml:space="preserve">• Reflection increases recall and comprehension  </w:t>
        <w:br w:type="textWrapping"/>
        <w:t xml:space="preserve">• Students learn better when confusion is normalized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1HIqtSKMHNhpF0Unjl/APJ7nvA==">CgMxLjA4AHIhMUY5QnFrZTBOaldxdkI3ODRTMXQ3NjdkQnI3Sy1qWUg4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