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Instructions-Tool #07 - AI Practice Prompt Sheet - Entrepreneur 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Entrepreneur,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#07 — AI Practice Prompt Sheet (Entrepreneur Version) teaches you how to communicate with AI in a clear, strategic, and highly effective way. This tool helps you define confusion, ask stronger questions, and reformulate insights so AI becomes a powerful partner for clarity, decision-making, and innovation.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This prompt sheet (printable + Google Form) guides entrepreneurs to:</w:t>
        <w:br w:type="textWrapping"/>
        <w:t xml:space="preserve">• clarify what they already understand  </w:t>
        <w:br w:type="textWrapping"/>
        <w:t xml:space="preserve">• identify the exact part that feels unclear  </w:t>
        <w:br w:type="textWrapping"/>
        <w:t xml:space="preserve">• ask precise, high-quality questions  </w:t>
        <w:br w:type="textWrapping"/>
        <w:t xml:space="preserve">• restate AI’s explanation in their own words to confirm understanding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It transforms AI from a “quick answer machine” into a clarity and strategy tool.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AI CANNOT READ MINDS</w:t>
      </w:r>
      <w:r w:rsidDel="00000000" w:rsidR="00000000" w:rsidRPr="00000000">
        <w:rPr>
          <w:rtl w:val="0"/>
        </w:rPr>
        <w:br w:type="textWrapping"/>
        <w:t xml:space="preserve">Please remember:</w:t>
        <w:br w:type="textWrapping"/>
        <w:t xml:space="preserve">• AI cannot guess what you mean unless you explain your confusion.  </w:t>
        <w:br w:type="textWrapping"/>
        <w:t xml:space="preserve">• Honest clarity produces accurate answers.  </w:t>
        <w:br w:type="textWrapping"/>
        <w:t xml:space="preserve">• The more specific your question, the better the results.  </w:t>
        <w:br w:type="textWrapping"/>
        <w:t xml:space="preserve">• Reformulating (“Here’s my understanding…”) ensures you are aligned.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Using this tool helps entrepreneurs:</w:t>
        <w:br w:type="textWrapping"/>
        <w:t xml:space="preserve">• make smarter, faster decisions  </w:t>
        <w:br w:type="textWrapping"/>
        <w:t xml:space="preserve">• avoid misinterpretation of complex ideas  </w:t>
        <w:br w:type="textWrapping"/>
        <w:t xml:space="preserve">• improve strategic clarity  </w:t>
        <w:br w:type="textWrapping"/>
        <w:t xml:space="preserve">• reduce overwhelm  </w:t>
        <w:br w:type="textWrapping"/>
        <w:t xml:space="preserve">• think more critically  </w:t>
        <w:br w:type="textWrapping"/>
        <w:t xml:space="preserve">• transform AI into a reliable learning partner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This is essential for concept mastery, product development, team leadership, and business growth.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HOW TO START A CONVERSATION WITH AI</w:t>
      </w:r>
      <w:r w:rsidDel="00000000" w:rsidR="00000000" w:rsidRPr="00000000">
        <w:rPr>
          <w:rtl w:val="0"/>
        </w:rPr>
        <w:br w:type="textWrapping"/>
        <w:t xml:space="preserve">Useful starters include:</w:t>
        <w:br w:type="textWrapping"/>
        <w:t xml:space="preserve">• “Here’s what I understand so far…”  </w:t>
        <w:br w:type="textWrapping"/>
        <w:t xml:space="preserve">• “Here’s where I’m confused…”  </w:t>
        <w:br w:type="textWrapping"/>
        <w:t xml:space="preserve">• “Explain this concept in simple business terms.”  </w:t>
        <w:br w:type="textWrapping"/>
        <w:t xml:space="preserve">• “Give me an example that matches my industry.”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Use Tool #07 whenever you need clarity:</w:t>
        <w:br w:type="textWrapping"/>
        <w:t xml:space="preserve">• during strategy development  </w:t>
        <w:br w:type="textWrapping"/>
        <w:t xml:space="preserve">• when learning new frameworks  </w:t>
        <w:br w:type="textWrapping"/>
        <w:t xml:space="preserve">• while analyzing data  </w:t>
        <w:br w:type="textWrapping"/>
        <w:t xml:space="preserve">• after coaching or mentoring sessions  </w:t>
        <w:br w:type="textWrapping"/>
        <w:t xml:space="preserve">• when preparing content, plans, or pitches  </w:t>
        <w:br w:type="textWrapping"/>
        <w:t xml:space="preserve">• anytime confusion slows progress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BREAKING DOWN CONFUSION</w:t>
      </w:r>
      <w:r w:rsidDel="00000000" w:rsidR="00000000" w:rsidRPr="00000000">
        <w:rPr>
          <w:rtl w:val="0"/>
        </w:rPr>
        <w:br w:type="textWrapping"/>
        <w:t xml:space="preserve">Effective steps include:</w:t>
        <w:br w:type="textWrapping"/>
        <w:t xml:space="preserve">• isolate one piece of confusion at a time  </w:t>
        <w:br w:type="textWrapping"/>
        <w:t xml:space="preserve">• ask one clear question per message  </w:t>
        <w:br w:type="textWrapping"/>
        <w:t xml:space="preserve">• test understanding before moving forward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REFORMULATION PRACTICE</w:t>
      </w:r>
      <w:r w:rsidDel="00000000" w:rsidR="00000000" w:rsidRPr="00000000">
        <w:rPr>
          <w:rtl w:val="0"/>
        </w:rPr>
        <w:br w:type="textWrapping"/>
        <w:t xml:space="preserve">After AI responds, entrepreneurs should say:</w:t>
        <w:br w:type="textWrapping"/>
        <w:t xml:space="preserve">• “Here’s my understanding of the explanation…”  </w:t>
        <w:br w:type="textWrapping"/>
        <w:t xml:space="preserve">• “Let me restate this to confirm…”  </w:t>
        <w:br w:type="textWrapping"/>
        <w:t xml:space="preserve">• “Here’s how I interpret this for my business…”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This strengthens clarity and supports better execution.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ENTREPRENEUR GUIDANCE</w:t>
      </w:r>
      <w:r w:rsidDel="00000000" w:rsidR="00000000" w:rsidRPr="00000000">
        <w:rPr>
          <w:rtl w:val="0"/>
        </w:rPr>
        <w:br w:type="textWrapping"/>
        <w:t xml:space="preserve">• Be honest, not polished.  </w:t>
        <w:br w:type="textWrapping"/>
        <w:t xml:space="preserve">• Your natural thinking style is useful data.  </w:t>
        <w:br w:type="textWrapping"/>
        <w:t xml:space="preserve">• Confusion is not failure—it’s a starting point.  </w:t>
        <w:br w:type="textWrapping"/>
        <w:t xml:space="preserve">• Model how you talk to AI for your team.  </w:t>
        <w:br w:type="textWrapping"/>
        <w:t xml:space="preserve">• Use reformulation as part of your decision-making routine.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empowers entrepreneurs with gentle, structured tools to support clarity, strategic thinking, and intelligent problem-solving.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GENIUS TAGLINE</w:t>
        <w:br w:type="textWrapping"/>
        <w:t xml:space="preserve">Find the GENIUS method for learning anything at www.clearmethodiq.com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Research shows:</w:t>
        <w:br w:type="textWrapping"/>
        <w:t xml:space="preserve">• Teaching structured questioning improves digital literacy and decision accuracy.  </w:t>
        <w:br w:type="textWrapping"/>
        <w:t xml:space="preserve">• Naming confusion increases metacognition and reduces cognitive overload.  </w:t>
        <w:br w:type="textWrapping"/>
        <w:t xml:space="preserve">• Reformulation strengthens conceptual understanding and retention.  </w:t>
        <w:br w:type="textWrapping"/>
        <w:t xml:space="preserve">• Active AI interaction improves clarity, creativity, and strategic thinking.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IdoPR7Dcq41qSWA7Go/HpANIyw==">CgMxLjA4AHIhMVZvX05RS2lrTkpYcXYxa0VOVGF1bW1TZ3dmZDBGZHha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